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8" w:rsidRDefault="00A60BD6" w:rsidP="006273F1">
      <w:pPr>
        <w:jc w:val="center"/>
        <w:rPr>
          <w:rFonts w:ascii="Times New Roman" w:hAnsi="Times New Roman" w:cs="Times New Roman"/>
          <w:b/>
        </w:rPr>
      </w:pPr>
      <w:r w:rsidRPr="00A60BD6">
        <w:rPr>
          <w:rFonts w:ascii="Times New Roman" w:hAnsi="Times New Roman" w:cs="Times New Roman"/>
          <w:b/>
        </w:rPr>
        <w:t>САМОДИАГНОСТИКА</w:t>
      </w:r>
    </w:p>
    <w:p w:rsidR="00DA3A16" w:rsidRPr="00A60BD6" w:rsidRDefault="00DA3A16" w:rsidP="006273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МБОУ «Первомайская основная общеобразовательная школа»</w:t>
      </w:r>
      <w:bookmarkStart w:id="0" w:name="_GoBack"/>
      <w:bookmarkEnd w:id="0"/>
    </w:p>
    <w:p w:rsidR="003420DB" w:rsidRPr="00A60BD6" w:rsidRDefault="003420DB" w:rsidP="006273F1">
      <w:pPr>
        <w:jc w:val="center"/>
        <w:rPr>
          <w:rFonts w:ascii="Times New Roman" w:hAnsi="Times New Roman" w:cs="Times New Roman"/>
        </w:rPr>
      </w:pPr>
      <w:r w:rsidRPr="00A60BD6">
        <w:rPr>
          <w:rFonts w:ascii="Times New Roman" w:hAnsi="Times New Roman" w:cs="Times New Roman"/>
        </w:rPr>
        <w:t>[</w:t>
      </w:r>
      <w:r w:rsidR="00A60BD6" w:rsidRPr="00A60BD6">
        <w:rPr>
          <w:rFonts w:ascii="Times New Roman" w:hAnsi="Times New Roman" w:cs="Times New Roman"/>
          <w:lang w:val="en-US"/>
        </w:rPr>
        <w:t>sch356069</w:t>
      </w:r>
      <w:r w:rsidRPr="00A60BD6">
        <w:rPr>
          <w:rFonts w:ascii="Times New Roman" w:hAnsi="Times New Roman" w:cs="Times New Roman"/>
        </w:rPr>
        <w:t>]</w:t>
      </w:r>
    </w:p>
    <w:p w:rsidR="006273F1" w:rsidRPr="000F5425" w:rsidRDefault="006273F1">
      <w:pPr>
        <w:rPr>
          <w:rFonts w:ascii="Times New Roman" w:hAnsi="Times New Roman" w:cs="Times New Roman"/>
        </w:rPr>
      </w:pPr>
    </w:p>
    <w:p w:rsidR="006273F1" w:rsidRDefault="006273F1"/>
    <w:tbl>
      <w:tblPr>
        <w:tblW w:w="494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238"/>
        <w:gridCol w:w="7229"/>
      </w:tblGrid>
      <w:tr w:rsidR="006273F1" w:rsidRPr="004778B1" w:rsidTr="000F5425">
        <w:trPr>
          <w:trHeight w:val="107"/>
        </w:trPr>
        <w:tc>
          <w:tcPr>
            <w:tcW w:w="1182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3818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0F5425">
        <w:trPr>
          <w:trHeight w:val="523"/>
        </w:trPr>
        <w:tc>
          <w:tcPr>
            <w:tcW w:w="1182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 Недостаточная предметная и методическая компетентность педагогических работников </w:t>
            </w:r>
          </w:p>
        </w:tc>
        <w:tc>
          <w:tcPr>
            <w:tcW w:w="381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43F68" w:rsidRDefault="000F5425" w:rsidP="0034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43F68" w:rsidRPr="00D92BA0">
              <w:rPr>
                <w:rFonts w:ascii="Times New Roman" w:hAnsi="Times New Roman" w:cs="Times New Roman"/>
              </w:rPr>
              <w:t>использование эффективных практик совместной работы учителей (посещение уроков, анализ проблем на методических об</w:t>
            </w:r>
            <w:r w:rsidR="000B2B50">
              <w:rPr>
                <w:rFonts w:ascii="Times New Roman" w:hAnsi="Times New Roman" w:cs="Times New Roman"/>
              </w:rPr>
              <w:t>ъединениях, наставничество</w:t>
            </w:r>
            <w:r w:rsidR="00343F68" w:rsidRPr="00D92BA0">
              <w:rPr>
                <w:rFonts w:ascii="Times New Roman" w:hAnsi="Times New Roman" w:cs="Times New Roman"/>
              </w:rPr>
              <w:t xml:space="preserve">).  </w:t>
            </w:r>
          </w:p>
          <w:p w:rsidR="000F5425" w:rsidRPr="00D92BA0" w:rsidRDefault="000F5425" w:rsidP="0034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обобщение педагогического опыта и на разных уровнях</w:t>
            </w:r>
          </w:p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765FF9">
        <w:trPr>
          <w:trHeight w:val="5639"/>
        </w:trPr>
        <w:tc>
          <w:tcPr>
            <w:tcW w:w="1182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Высокая доля </w:t>
            </w:r>
            <w:proofErr w:type="gramStart"/>
            <w:r w:rsidRPr="004778B1">
              <w:t>обучающихся</w:t>
            </w:r>
            <w:proofErr w:type="gramEnd"/>
            <w:r w:rsidRPr="004778B1">
              <w:t xml:space="preserve">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38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05FF" w:rsidRDefault="00343F68" w:rsidP="002805FF">
            <w:pPr>
              <w:pStyle w:val="Default"/>
              <w:jc w:val="both"/>
            </w:pPr>
            <w:r w:rsidRPr="00D92BA0">
              <w:t xml:space="preserve">Для обучающихся общеобразовательных организаций, имеющих низкие образовательные результаты, характерны такие проблемы, как снижение мотивации и успеваемости, которые являются факторами риска либо проявлениями школьной </w:t>
            </w:r>
            <w:proofErr w:type="spellStart"/>
            <w:r w:rsidRPr="00D92BA0">
              <w:t>неуспешности</w:t>
            </w:r>
            <w:proofErr w:type="spellEnd"/>
            <w:r w:rsidRPr="00D92BA0">
              <w:t xml:space="preserve">. </w:t>
            </w:r>
          </w:p>
          <w:p w:rsidR="002805FF" w:rsidRDefault="00343F68" w:rsidP="002805FF">
            <w:pPr>
              <w:pStyle w:val="Default"/>
              <w:jc w:val="both"/>
            </w:pPr>
            <w:r w:rsidRPr="00D92BA0">
              <w:t>Для выстраивания работы в таком случае важно</w:t>
            </w:r>
            <w:r w:rsidR="002805FF">
              <w:t>:</w:t>
            </w:r>
            <w:r w:rsidRPr="00D92BA0">
              <w:t xml:space="preserve"> </w:t>
            </w:r>
          </w:p>
          <w:p w:rsidR="006273F1" w:rsidRPr="000B2B50" w:rsidRDefault="002805FF" w:rsidP="002805FF">
            <w:pPr>
              <w:pStyle w:val="Default"/>
              <w:jc w:val="both"/>
            </w:pPr>
            <w:r>
              <w:t xml:space="preserve">- </w:t>
            </w:r>
            <w:r w:rsidR="00343F68" w:rsidRPr="00D92BA0">
              <w:t xml:space="preserve">Обеспечение действенности системы повышения квалификации педагогов, обучающих школьников с риском </w:t>
            </w:r>
            <w:proofErr w:type="spellStart"/>
            <w:r w:rsidR="00343F68" w:rsidRPr="00D92BA0">
              <w:t>неуспешности</w:t>
            </w:r>
            <w:proofErr w:type="spellEnd"/>
            <w:r w:rsidR="00343F68" w:rsidRPr="00D92BA0">
              <w:t>, предполагает выстраивание этой системы с учетом заявленных выше условий соответствия программы выявленным дефицитам и практического освоения изученных технологий и приемов. Как правило, программы повышения квалификации предлагаются без учета индивидуальных запросов учи</w:t>
            </w:r>
            <w:r w:rsidR="000B2B50">
              <w:t>теля и особенностей контингента обучающихся</w:t>
            </w:r>
            <w:r w:rsidR="00343F68" w:rsidRPr="00D92BA0">
              <w:t xml:space="preserve">. </w:t>
            </w:r>
          </w:p>
          <w:p w:rsidR="000B2B50" w:rsidRPr="00A60BD6" w:rsidRDefault="000B2B50" w:rsidP="00765F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0BD6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Пути преодоления </w:t>
            </w:r>
            <w:proofErr w:type="spellStart"/>
            <w:r w:rsidRPr="00A60BD6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неуспешности</w:t>
            </w:r>
            <w:proofErr w:type="spellEnd"/>
            <w:r w:rsidRPr="00A60BD6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:</w:t>
            </w:r>
          </w:p>
          <w:p w:rsidR="00765FF9" w:rsidRDefault="000B2B50" w:rsidP="00765F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урочное время: </w:t>
            </w:r>
          </w:p>
          <w:p w:rsidR="00765FF9" w:rsidRDefault="00765FF9" w:rsidP="00765F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Планирование и проведение разнообразных по форме и виду деятельности уроков, в том числе применение активных методов и форм обучения, новых педагогических технологий (интерактивные формы, р</w:t>
            </w:r>
            <w:r w:rsidR="005847D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олевые познавательные игры</w:t>
            </w:r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). </w:t>
            </w:r>
          </w:p>
          <w:p w:rsidR="00765FF9" w:rsidRDefault="00765FF9" w:rsidP="00765F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Дифференциация учебного материала и заданий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765FF9" w:rsidRDefault="00765FF9" w:rsidP="00765F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Индивидуальный подход (индивидуальные траектории развития, индивидуальные домашние и творческие задания)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765FF9" w:rsidRDefault="00765FF9" w:rsidP="00765F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Контроль работы учителя по ведению рабочих и контрольных тетрадей, их проверкой и системой работы над ошибками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765FF9" w:rsidRDefault="000B2B50" w:rsidP="00765F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Организация малых педсоветов по проблемам </w:t>
            </w:r>
            <w:proofErr w:type="spellStart"/>
            <w:r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неуспешности</w:t>
            </w:r>
            <w:proofErr w:type="spellEnd"/>
            <w:r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обучения </w:t>
            </w:r>
            <w:r w:rsidR="00765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обучающихся.</w:t>
            </w:r>
            <w:r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  <w:p w:rsidR="000B2B50" w:rsidRPr="00A60BD6" w:rsidRDefault="00765FF9" w:rsidP="00765F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Контроль объема домашнего задания с целью предупреждения утомляемости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765FF9" w:rsidRDefault="000B2B50" w:rsidP="00765FF9">
            <w:pPr>
              <w:spacing w:after="135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Во внеурочное время: </w:t>
            </w:r>
          </w:p>
          <w:p w:rsidR="00765FF9" w:rsidRDefault="00765FF9" w:rsidP="00765FF9">
            <w:pPr>
              <w:spacing w:after="135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Меры по устранению отставаний в учебе (дополнительные занятия, индивидуальные консультации с педагогами, которые возможны в рамках </w:t>
            </w:r>
            <w:proofErr w:type="gramStart"/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школы полного дня</w:t>
            </w:r>
            <w:proofErr w:type="gramEnd"/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0B2B50" w:rsidRPr="00A60BD6" w:rsidRDefault="000B2B50" w:rsidP="00765FF9">
            <w:pPr>
              <w:spacing w:after="135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Воспитательная работа, направленная на развитие интереса у </w:t>
            </w:r>
            <w:r w:rsidR="00765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обучающегос</w:t>
            </w:r>
            <w:r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я к обучению (классные часы, посвященные деятелям науки, культуры, людям разных профессий; беседы о значении </w:t>
            </w:r>
            <w:r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обра</w:t>
            </w:r>
            <w:r w:rsidR="005847D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зования в современном мире</w:t>
            </w:r>
            <w:r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).</w:t>
            </w:r>
          </w:p>
          <w:p w:rsidR="000B2B50" w:rsidRPr="00A60BD6" w:rsidRDefault="00765FF9" w:rsidP="00765F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Тесная связь основного обучения с дополнительным образованием, успешность в дополнительном образовании (спорт, кружки) приводит к усилению мотивации в основном образовании.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Вовлечение детей во внеклассные мероприятия по предметам (участие в предметных неделях, викторинах, конкурсах, выпуск тематических газет, презент</w:t>
            </w:r>
            <w:r w:rsidR="005847D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аций, подготовка докладов</w:t>
            </w:r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  <w:p w:rsidR="00765FF9" w:rsidRDefault="000B2B50" w:rsidP="00765F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Работа классных руководителей</w:t>
            </w:r>
            <w:r w:rsidR="00765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  <w:p w:rsidR="00765FF9" w:rsidRDefault="00765FF9" w:rsidP="00765F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Тесный контакт и работа с родителями. </w:t>
            </w:r>
          </w:p>
          <w:p w:rsidR="00765FF9" w:rsidRDefault="00765FF9" w:rsidP="00765F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Систематический контроль посещаемости, еженедельное выставление текущих оценок в дневники классными руководителями.</w:t>
            </w:r>
          </w:p>
          <w:p w:rsidR="00765FF9" w:rsidRDefault="00765FF9" w:rsidP="00765F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Мониторинг успеваемости в течение всего учебного времени, анализ на производственных совещаниях, корректировка планов.</w:t>
            </w:r>
          </w:p>
          <w:p w:rsidR="00765FF9" w:rsidRDefault="00765FF9" w:rsidP="00765F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Оценка результатов обучения, своевременное выявление пробелов.</w:t>
            </w:r>
          </w:p>
          <w:p w:rsidR="00765FF9" w:rsidRDefault="00765FF9" w:rsidP="00765F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Комплексное тестирование учащихся при переходе с одной ступени обучения на другую, профессиональное определение.</w:t>
            </w:r>
          </w:p>
          <w:p w:rsidR="000B2B50" w:rsidRPr="000B2B50" w:rsidRDefault="00765FF9" w:rsidP="00765FF9"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r w:rsidR="000B2B50" w:rsidRPr="00A60B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Индивидуальные и групповые коррекционно-развивающие занятия с учащимися, испытывающими трудности в усвоении учебной программы.</w:t>
            </w:r>
          </w:p>
        </w:tc>
      </w:tr>
    </w:tbl>
    <w:p w:rsidR="006273F1" w:rsidRPr="006273F1" w:rsidRDefault="006273F1" w:rsidP="00765FF9">
      <w:pPr>
        <w:spacing w:after="135"/>
      </w:pPr>
    </w:p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660E9"/>
    <w:multiLevelType w:val="multilevel"/>
    <w:tmpl w:val="103C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463EA5"/>
    <w:multiLevelType w:val="multilevel"/>
    <w:tmpl w:val="1EB2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1A791B"/>
    <w:multiLevelType w:val="multilevel"/>
    <w:tmpl w:val="8B6E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276D"/>
    <w:rsid w:val="000B2B50"/>
    <w:rsid w:val="000F5425"/>
    <w:rsid w:val="001F626E"/>
    <w:rsid w:val="002376AB"/>
    <w:rsid w:val="002805FF"/>
    <w:rsid w:val="0032453E"/>
    <w:rsid w:val="003420DB"/>
    <w:rsid w:val="00343F68"/>
    <w:rsid w:val="0035136E"/>
    <w:rsid w:val="0037218F"/>
    <w:rsid w:val="00400933"/>
    <w:rsid w:val="00492464"/>
    <w:rsid w:val="004A0FB6"/>
    <w:rsid w:val="004C71C2"/>
    <w:rsid w:val="005847D7"/>
    <w:rsid w:val="006273F1"/>
    <w:rsid w:val="00765FF9"/>
    <w:rsid w:val="009A6E53"/>
    <w:rsid w:val="00A60BD6"/>
    <w:rsid w:val="00A64EDD"/>
    <w:rsid w:val="00AA3B1A"/>
    <w:rsid w:val="00BE6869"/>
    <w:rsid w:val="00C00B3D"/>
    <w:rsid w:val="00CB46AA"/>
    <w:rsid w:val="00D96448"/>
    <w:rsid w:val="00DA3A16"/>
    <w:rsid w:val="00E4583C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4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1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user</cp:lastModifiedBy>
  <cp:revision>9</cp:revision>
  <dcterms:created xsi:type="dcterms:W3CDTF">2020-10-19T15:30:00Z</dcterms:created>
  <dcterms:modified xsi:type="dcterms:W3CDTF">2021-06-23T07:07:00Z</dcterms:modified>
</cp:coreProperties>
</file>